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306"/>
      </w:tblGrid>
      <w:tr w:rsidR="00307445" w:rsidRPr="00307445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shd w:val="clear" w:color="auto" w:fill="2254B1"/>
              <w:tblCellMar>
                <w:left w:w="0" w:type="dxa"/>
                <w:right w:w="0" w:type="dxa"/>
              </w:tblCellMar>
              <w:tblLook w:val="0000"/>
            </w:tblPr>
            <w:tblGrid>
              <w:gridCol w:w="4594"/>
              <w:gridCol w:w="3712"/>
            </w:tblGrid>
            <w:tr w:rsidR="00307445" w:rsidRPr="00307445">
              <w:trPr>
                <w:tblCellSpacing w:w="0" w:type="dxa"/>
              </w:trPr>
              <w:tc>
                <w:tcPr>
                  <w:tcW w:w="0" w:type="auto"/>
                  <w:shd w:val="clear" w:color="auto" w:fill="2254B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307445" w:rsidRPr="00307445" w:rsidRDefault="00307445" w:rsidP="00307445">
                  <w:pPr>
                    <w:widowControl/>
                    <w:jc w:val="lef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307445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培训</w:t>
                  </w:r>
                </w:p>
              </w:tc>
              <w:tc>
                <w:tcPr>
                  <w:tcW w:w="0" w:type="auto"/>
                  <w:shd w:val="clear" w:color="auto" w:fill="2254B1"/>
                  <w:tcMar>
                    <w:top w:w="450" w:type="dxa"/>
                    <w:left w:w="0" w:type="dxa"/>
                    <w:bottom w:w="0" w:type="dxa"/>
                    <w:right w:w="150" w:type="dxa"/>
                  </w:tcMar>
                  <w:vAlign w:val="bottom"/>
                </w:tcPr>
                <w:p w:rsidR="00307445" w:rsidRPr="00307445" w:rsidRDefault="00307445" w:rsidP="00307445">
                  <w:pPr>
                    <w:widowControl/>
                    <w:jc w:val="righ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307445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练习</w:t>
                  </w:r>
                </w:p>
              </w:tc>
            </w:tr>
          </w:tbl>
          <w:p w:rsidR="00307445" w:rsidRPr="00307445" w:rsidRDefault="00307445" w:rsidP="00307445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7" w:tgtFrame="RC010286902052" w:history="1">
              <w:r w:rsidRPr="00307445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  <w:p w:rsidR="00307445" w:rsidRPr="00307445" w:rsidRDefault="00307445" w:rsidP="00307445">
            <w:pPr>
              <w:widowControl/>
              <w:spacing w:before="100" w:beforeAutospacing="1"/>
              <w:jc w:val="left"/>
              <w:outlineLvl w:val="1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旋转数据透视表</w:t>
            </w:r>
          </w:p>
          <w:p w:rsidR="00307445" w:rsidRPr="00307445" w:rsidRDefault="00307445" w:rsidP="003074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pict>
                <v:rect id="_x0000_i1025" style="width:0;height:.75pt" o:hralign="center" o:hrstd="t" o:hrnoshade="t" o:hr="t" fillcolor="#95b4ea" stroked="f"/>
              </w:pict>
            </w:r>
          </w:p>
          <w:p w:rsidR="00307445" w:rsidRPr="00307445" w:rsidRDefault="00307445" w:rsidP="00307445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练习 1：重命名字段标题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307445">
              <w:rPr>
                <w:rFonts w:ascii="宋体" w:hAnsi="宋体" w:cs="宋体"/>
                <w:kern w:val="0"/>
                <w:sz w:val="24"/>
              </w:rPr>
              <w:t>    在工作表的底部单击数据透视表选项卡，以便看到数据透视表。然后单击单元格 A3（在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字段标题之上的灰色框中的字段标题）中的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“订单金额总和”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，键入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全部订单</w:t>
            </w:r>
            <w:r w:rsidRPr="00307445">
              <w:rPr>
                <w:rFonts w:ascii="宋体" w:hAnsi="宋体" w:cs="宋体"/>
                <w:kern w:val="0"/>
                <w:sz w:val="24"/>
              </w:rPr>
              <w:t>，按 Enter 键。</w:t>
            </w:r>
          </w:p>
          <w:p w:rsidR="00307445" w:rsidRPr="00307445" w:rsidRDefault="00307445" w:rsidP="00307445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练习 2：更改排序次序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在本练习中，您将更改排序次序，使姓名按销售额而不是按姓名字母排序。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5726FA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57325" cy="180975"/>
                  <wp:effectExtent l="19050" t="0" r="9525" b="0"/>
                  <wp:docPr id="2" name="图片 2" descr="销售人员字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销售人员字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工具栏上，单击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“排序并显示前 10 项”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307445">
              <w:rPr>
                <w:rFonts w:ascii="宋体" w:hAnsi="宋体" w:cs="宋体"/>
                <w:kern w:val="0"/>
                <w:sz w:val="24"/>
              </w:rPr>
              <w:t>    也许需要单击菜单底部的燕尾箭头才能看到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“排序并显示前 10 项”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命令。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“自动排序选项”</w:t>
            </w:r>
            <w:r w:rsidRPr="00307445">
              <w:rPr>
                <w:rFonts w:ascii="宋体" w:hAnsi="宋体" w:cs="宋体"/>
                <w:kern w:val="0"/>
                <w:sz w:val="24"/>
              </w:rPr>
              <w:t>下，单击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“降序”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“使用字段”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列表中，单击向下箭头，选择在练习 1 中为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“订单金额总和”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字段指定的新标题进行排序。例如，如果将该字段重命名为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“全部订单”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，则单击该名称。单击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现在透视表以降序次序显示销售人员的销售额，从销售额最高的潘金开始，以销售额最低的林丹结束。</w:t>
            </w:r>
          </w:p>
          <w:p w:rsidR="00307445" w:rsidRPr="00307445" w:rsidRDefault="00307445" w:rsidP="00307445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练习 3：设置数字的格式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在本练习中，您将设置销售额的货币格式。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 xml:space="preserve">单击数据拖放区域中包含数值的任一单元格。例如，单击单元格 B5。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>上的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“字段设置”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5726FA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3" name="图片 3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7445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“数字”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“单元格格式”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对话框中，单击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“分类”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列表中的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“货币”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“小数位数”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列表中，单击向下箭头使列表中的值为 0。这将去掉小数位。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lastRenderedPageBreak/>
              <w:t>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两次。 </w:t>
            </w:r>
          </w:p>
          <w:p w:rsidR="00307445" w:rsidRPr="00307445" w:rsidRDefault="00307445" w:rsidP="00307445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练习 4：刷新数据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在本练习中，您将修改源数据中的一个数字，然后在透视表中反映该变化。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 xml:space="preserve">在工作表的底部，单击“练习”选项卡切换到源数据。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在单元格 C2 中，将“￥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40"/>
                <w:attr w:name="UnitName" w:val="”"/>
              </w:smartTagPr>
              <w:r w:rsidRPr="00307445">
                <w:rPr>
                  <w:rFonts w:ascii="宋体" w:hAnsi="宋体" w:cs="宋体"/>
                  <w:kern w:val="0"/>
                  <w:sz w:val="24"/>
                </w:rPr>
                <w:t>440.00”</w:t>
              </w:r>
            </w:smartTag>
            <w:r w:rsidRPr="00307445">
              <w:rPr>
                <w:rFonts w:ascii="宋体" w:hAnsi="宋体" w:cs="宋体"/>
                <w:kern w:val="0"/>
                <w:sz w:val="24"/>
              </w:rPr>
              <w:t>修改成“￥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00"/>
                <w:attr w:name="UnitName" w:val="”"/>
              </w:smartTagPr>
              <w:r w:rsidRPr="00307445">
                <w:rPr>
                  <w:rFonts w:ascii="宋体" w:hAnsi="宋体" w:cs="宋体"/>
                  <w:kern w:val="0"/>
                  <w:sz w:val="24"/>
                </w:rPr>
                <w:t>5,000.00”</w:t>
              </w:r>
            </w:smartTag>
            <w:r w:rsidRPr="00307445">
              <w:rPr>
                <w:rFonts w:ascii="宋体" w:hAnsi="宋体" w:cs="宋体"/>
                <w:kern w:val="0"/>
                <w:sz w:val="24"/>
              </w:rPr>
              <w:t xml:space="preserve">，按 Enter 键。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单击工作表底部的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选项卡，切换回数据透视表。 </w:t>
            </w:r>
          </w:p>
          <w:p w:rsidR="00307445" w:rsidRPr="00307445" w:rsidRDefault="00307445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注意，林丹的总额是 ￥68,792。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工具栏上的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“刷新数据”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5726FA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4" name="图片 4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（顺便提一下，如果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“刷新数据”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命令不可用，单击数据透视表区域内部也可刷新数据。）</w:t>
            </w:r>
          </w:p>
          <w:p w:rsidR="00307445" w:rsidRPr="00307445" w:rsidRDefault="00307445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林丹的总额变为 ￥73,352，他不再是排序列表中的最后一位。现在轮到苏术平不好受了。</w:t>
            </w:r>
          </w:p>
          <w:p w:rsidR="00307445" w:rsidRPr="00307445" w:rsidRDefault="00307445" w:rsidP="00307445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练习 5：更改数据汇总的方式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假设您需要统计每位销售人员成交订单的笔数，而不是统计他们的销售额。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4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 xml:space="preserve">单击数据区域中的任何单元格。例如，单击单元格 B5。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4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工具栏上的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“字段设置”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5726FA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5" name="图片 5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4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在“汇总方式”列表中，单击“计数”，然后单击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现在透视表中显示每个人成交订单的笔数，但数字是以在练习 3 中指定的货币格式显示的。要消除货币格式，请重复练习 3 中的步骤，并在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“分类”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列表中选择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“常规”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307445">
              <w:rPr>
                <w:rFonts w:ascii="宋体" w:hAnsi="宋体" w:cs="宋体"/>
                <w:kern w:val="0"/>
                <w:sz w:val="24"/>
              </w:rPr>
              <w:t>两次。</w:t>
            </w:r>
          </w:p>
          <w:p w:rsidR="00307445" w:rsidRPr="00307445" w:rsidRDefault="00307445" w:rsidP="00307445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练习 6：删除数据透视表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尝试一些新的操作：删除数据透视表。这只是删除了透视表，对源数据并没有任何影响。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5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 xml:space="preserve">单击数据透视表。 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5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工具栏上，单击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，指向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“选定”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“整张表格”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307445">
              <w:rPr>
                <w:rFonts w:ascii="宋体" w:hAnsi="宋体" w:cs="宋体"/>
                <w:kern w:val="0"/>
                <w:sz w:val="24"/>
              </w:rPr>
              <w:t>    也许需要单击菜单底部的燕尾箭头才能看到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“选定”</w:t>
            </w:r>
            <w:r w:rsidRPr="00307445">
              <w:rPr>
                <w:rFonts w:ascii="宋体" w:hAnsi="宋体" w:cs="宋体"/>
                <w:kern w:val="0"/>
                <w:sz w:val="24"/>
              </w:rPr>
              <w:t>命令。</w:t>
            </w:r>
          </w:p>
          <w:p w:rsidR="00307445" w:rsidRPr="00307445" w:rsidRDefault="00307445" w:rsidP="00307445">
            <w:pPr>
              <w:widowControl/>
              <w:numPr>
                <w:ilvl w:val="0"/>
                <w:numId w:val="5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>在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“编辑”</w:t>
            </w:r>
            <w:r w:rsidRPr="00307445">
              <w:rPr>
                <w:rFonts w:ascii="宋体" w:hAnsi="宋体" w:cs="宋体"/>
                <w:kern w:val="0"/>
                <w:sz w:val="24"/>
              </w:rPr>
              <w:t>菜单上，指向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“清除”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“全部”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307445" w:rsidRPr="00307445" w:rsidRDefault="00307445" w:rsidP="00307445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lastRenderedPageBreak/>
              <w:t>该透视表就被删除了，您将看到一张空的工作表。源数据仍然保存在练习工作表中。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提示</w:t>
            </w:r>
            <w:r w:rsidRPr="00307445">
              <w:rPr>
                <w:rFonts w:ascii="宋体" w:hAnsi="宋体" w:cs="宋体"/>
                <w:kern w:val="0"/>
                <w:sz w:val="24"/>
              </w:rPr>
              <w:t>    用鼠标右键单击工作表标签并单击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“删除”</w:t>
            </w:r>
            <w:r w:rsidRPr="00307445">
              <w:rPr>
                <w:rFonts w:ascii="宋体" w:hAnsi="宋体" w:cs="宋体"/>
                <w:kern w:val="0"/>
                <w:sz w:val="24"/>
              </w:rPr>
              <w:t>，也可以删除透视表和工作表。您会看到所有数据都将永远被删除的警告，继续并单击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“删除”</w:t>
            </w:r>
            <w:r w:rsidRPr="00307445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307445" w:rsidRPr="00307445" w:rsidRDefault="00307445" w:rsidP="00307445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继续学习本课程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07445">
              <w:rPr>
                <w:rFonts w:ascii="宋体" w:hAnsi="宋体" w:cs="宋体"/>
                <w:kern w:val="0"/>
                <w:sz w:val="24"/>
              </w:rPr>
              <w:t xml:space="preserve">单击 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“返回课程”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 回到 Web 浏览器中的课程页面。返回后，单击 </w:t>
            </w:r>
            <w:r w:rsidRPr="00307445">
              <w:rPr>
                <w:rFonts w:ascii="宋体" w:hAnsi="宋体" w:cs="宋体"/>
                <w:b/>
                <w:bCs/>
                <w:kern w:val="0"/>
                <w:sz w:val="24"/>
              </w:rPr>
              <w:t>“下一页”</w:t>
            </w:r>
            <w:r w:rsidRPr="00307445">
              <w:rPr>
                <w:rFonts w:ascii="宋体" w:hAnsi="宋体" w:cs="宋体"/>
                <w:kern w:val="0"/>
                <w:sz w:val="24"/>
              </w:rPr>
              <w:t xml:space="preserve"> 继续学习本课程。</w:t>
            </w:r>
          </w:p>
          <w:p w:rsidR="00307445" w:rsidRPr="00307445" w:rsidRDefault="00307445" w:rsidP="00307445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11" w:tgtFrame="RC010286902052" w:history="1">
              <w:r w:rsidRPr="00307445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</w:tc>
      </w:tr>
    </w:tbl>
    <w:p w:rsidR="00307445" w:rsidRPr="00307445" w:rsidRDefault="00307445">
      <w:pPr>
        <w:rPr>
          <w:rFonts w:ascii="宋体" w:hAnsi="宋体"/>
          <w:sz w:val="24"/>
        </w:rPr>
      </w:pPr>
    </w:p>
    <w:sectPr w:rsidR="00307445" w:rsidRPr="00307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C85" w:rsidRDefault="00226C85" w:rsidP="005726FA">
      <w:r>
        <w:separator/>
      </w:r>
    </w:p>
  </w:endnote>
  <w:endnote w:type="continuationSeparator" w:id="1">
    <w:p w:rsidR="00226C85" w:rsidRDefault="00226C85" w:rsidP="00572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C85" w:rsidRDefault="00226C85" w:rsidP="005726FA">
      <w:r>
        <w:separator/>
      </w:r>
    </w:p>
  </w:footnote>
  <w:footnote w:type="continuationSeparator" w:id="1">
    <w:p w:rsidR="00226C85" w:rsidRDefault="00226C85" w:rsidP="005726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338A"/>
    <w:multiLevelType w:val="multilevel"/>
    <w:tmpl w:val="02B6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BE40E4"/>
    <w:multiLevelType w:val="multilevel"/>
    <w:tmpl w:val="3B78F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E6C81"/>
    <w:multiLevelType w:val="multilevel"/>
    <w:tmpl w:val="6524A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E6028D"/>
    <w:multiLevelType w:val="multilevel"/>
    <w:tmpl w:val="2B863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DE14B7"/>
    <w:multiLevelType w:val="multilevel"/>
    <w:tmpl w:val="E5C0A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445"/>
    <w:rsid w:val="00226C85"/>
    <w:rsid w:val="00307445"/>
    <w:rsid w:val="00572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307445"/>
    <w:pPr>
      <w:widowControl/>
      <w:spacing w:before="100" w:beforeAutospacing="1"/>
      <w:jc w:val="left"/>
      <w:outlineLvl w:val="1"/>
    </w:pPr>
    <w:rPr>
      <w:rFonts w:ascii="宋体" w:hAnsi="宋体" w:cs="宋体"/>
      <w:b/>
      <w:bCs/>
      <w:color w:val="000000"/>
      <w:kern w:val="0"/>
      <w:sz w:val="30"/>
      <w:szCs w:val="30"/>
    </w:rPr>
  </w:style>
  <w:style w:type="paragraph" w:styleId="3">
    <w:name w:val="heading 3"/>
    <w:basedOn w:val="a"/>
    <w:qFormat/>
    <w:rsid w:val="00307445"/>
    <w:pPr>
      <w:widowControl/>
      <w:spacing w:after="120"/>
      <w:jc w:val="left"/>
      <w:outlineLvl w:val="2"/>
    </w:pPr>
    <w:rPr>
      <w:rFonts w:ascii="宋体" w:hAnsi="宋体" w:cs="宋体"/>
      <w:b/>
      <w:bCs/>
      <w:kern w:val="0"/>
      <w:sz w:val="25"/>
      <w:szCs w:val="25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307445"/>
    <w:rPr>
      <w:color w:val="0000FF"/>
      <w:u w:val="single"/>
    </w:rPr>
  </w:style>
  <w:style w:type="paragraph" w:styleId="a4">
    <w:name w:val="Normal (Web)"/>
    <w:basedOn w:val="a"/>
    <w:rsid w:val="00307445"/>
    <w:pPr>
      <w:widowControl/>
      <w:spacing w:after="240" w:line="288" w:lineRule="auto"/>
      <w:jc w:val="left"/>
    </w:pPr>
    <w:rPr>
      <w:rFonts w:ascii="宋体" w:hAnsi="宋体" w:cs="宋体"/>
      <w:kern w:val="0"/>
      <w:sz w:val="24"/>
    </w:rPr>
  </w:style>
  <w:style w:type="paragraph" w:customStyle="1" w:styleId="returnlink">
    <w:name w:val="returnlink"/>
    <w:basedOn w:val="a"/>
    <w:rsid w:val="00307445"/>
    <w:pPr>
      <w:widowControl/>
      <w:spacing w:after="240" w:line="288" w:lineRule="auto"/>
      <w:jc w:val="right"/>
    </w:pPr>
    <w:rPr>
      <w:rFonts w:ascii="宋体" w:hAnsi="宋体" w:cs="宋体"/>
      <w:b/>
      <w:bCs/>
      <w:kern w:val="0"/>
      <w:sz w:val="24"/>
    </w:rPr>
  </w:style>
  <w:style w:type="paragraph" w:styleId="a5">
    <w:name w:val="header"/>
    <w:basedOn w:val="a"/>
    <w:link w:val="Char"/>
    <w:rsid w:val="00572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726FA"/>
    <w:rPr>
      <w:kern w:val="2"/>
      <w:sz w:val="18"/>
      <w:szCs w:val="18"/>
    </w:rPr>
  </w:style>
  <w:style w:type="paragraph" w:styleId="a6">
    <w:name w:val="footer"/>
    <w:basedOn w:val="a"/>
    <w:link w:val="Char0"/>
    <w:rsid w:val="00572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726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475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office.microsoft.com/training/Training.aspx?AssetID=RP010287052052&amp;ReturnFromPractHelp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ffice.microsoft.com/training/Training.aspx?AssetID=RP010287052052&amp;ReturnFromPractHelp=1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255</Words>
  <Characters>1456</Characters>
  <Application>Microsoft Office Word</Application>
  <DocSecurity>0</DocSecurity>
  <Lines>12</Lines>
  <Paragraphs>3</Paragraphs>
  <ScaleCrop>false</ScaleCrop>
  <Company>NORITZ</Company>
  <LinksUpToDate>false</LinksUpToDate>
  <CharactersWithSpaces>1708</CharactersWithSpaces>
  <SharedDoc>false</SharedDoc>
  <HLinks>
    <vt:vector size="12" baseType="variant">
      <vt:variant>
        <vt:i4>3801130</vt:i4>
      </vt:variant>
      <vt:variant>
        <vt:i4>15</vt:i4>
      </vt:variant>
      <vt:variant>
        <vt:i4>0</vt:i4>
      </vt:variant>
      <vt:variant>
        <vt:i4>5</vt:i4>
      </vt:variant>
      <vt:variant>
        <vt:lpwstr>http://office.microsoft.com/training/Training.aspx?AssetID=RP010287052052&amp;ReturnFromPractHelp=1</vt:lpwstr>
      </vt:variant>
      <vt:variant>
        <vt:lpwstr/>
      </vt:variant>
      <vt:variant>
        <vt:i4>3801130</vt:i4>
      </vt:variant>
      <vt:variant>
        <vt:i4>0</vt:i4>
      </vt:variant>
      <vt:variant>
        <vt:i4>0</vt:i4>
      </vt:variant>
      <vt:variant>
        <vt:i4>5</vt:i4>
      </vt:variant>
      <vt:variant>
        <vt:lpwstr>http://office.microsoft.com/training/Training.aspx?AssetID=RP010287052052&amp;ReturnFromPractHelp=1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</dc:creator>
  <cp:keywords/>
  <cp:lastModifiedBy>habf2008</cp:lastModifiedBy>
  <cp:revision>2</cp:revision>
  <dcterms:created xsi:type="dcterms:W3CDTF">2009-04-08T06:58:00Z</dcterms:created>
  <dcterms:modified xsi:type="dcterms:W3CDTF">2009-04-08T06:58:00Z</dcterms:modified>
</cp:coreProperties>
</file>