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EAE" w:rsidRPr="00A30EAE" w:rsidRDefault="00A30EAE" w:rsidP="00A30EAE">
      <w:pPr>
        <w:spacing w:line="480" w:lineRule="auto"/>
        <w:jc w:val="center"/>
        <w:rPr>
          <w:rFonts w:ascii="方正小标宋简体" w:eastAsia="方正小标宋简体"/>
          <w:b/>
          <w:sz w:val="24"/>
        </w:rPr>
      </w:pPr>
      <w:r w:rsidRPr="00A30EAE">
        <w:rPr>
          <w:rFonts w:ascii="方正小标宋简体" w:eastAsia="方正小标宋简体" w:hint="eastAsia"/>
          <w:b/>
          <w:sz w:val="24"/>
        </w:rPr>
        <w:t>发明专利列表</w:t>
      </w: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3"/>
        <w:gridCol w:w="1302"/>
        <w:gridCol w:w="1727"/>
      </w:tblGrid>
      <w:tr w:rsidR="00A30EAE" w:rsidRPr="00A30EAE" w:rsidTr="00A30EAE">
        <w:trPr>
          <w:trHeight w:val="524"/>
        </w:trPr>
        <w:tc>
          <w:tcPr>
            <w:tcW w:w="3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EAE" w:rsidRPr="00A30EAE" w:rsidRDefault="00A30EAE" w:rsidP="00A30EAE">
            <w:pPr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Cs w:val="21"/>
              </w:rPr>
            </w:pPr>
            <w:r w:rsidRPr="00A30EAE">
              <w:rPr>
                <w:rFonts w:hint="eastAsia"/>
                <w:b/>
                <w:bCs/>
                <w:color w:val="000000"/>
                <w:szCs w:val="21"/>
              </w:rPr>
              <w:t>发明专利名称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EAE" w:rsidRPr="00A30EAE" w:rsidRDefault="00A30EAE" w:rsidP="00A30EAE">
            <w:pPr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Cs w:val="21"/>
              </w:rPr>
            </w:pPr>
            <w:r w:rsidRPr="00A30EAE">
              <w:rPr>
                <w:rFonts w:hint="eastAsia"/>
                <w:b/>
                <w:bCs/>
                <w:color w:val="000000"/>
                <w:szCs w:val="21"/>
              </w:rPr>
              <w:t>授权公告日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EAE" w:rsidRPr="00A30EAE" w:rsidRDefault="00A30EAE" w:rsidP="00A30EAE">
            <w:pPr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Cs w:val="21"/>
              </w:rPr>
            </w:pPr>
            <w:r w:rsidRPr="00A30EAE">
              <w:rPr>
                <w:rFonts w:hint="eastAsia"/>
                <w:b/>
                <w:bCs/>
                <w:color w:val="000000"/>
                <w:szCs w:val="21"/>
              </w:rPr>
              <w:t>专利号</w:t>
            </w:r>
          </w:p>
        </w:tc>
      </w:tr>
      <w:tr w:rsidR="00A30EAE" w:rsidRPr="00A30EAE" w:rsidTr="00A30EAE">
        <w:trPr>
          <w:trHeight w:val="524"/>
        </w:trPr>
        <w:tc>
          <w:tcPr>
            <w:tcW w:w="3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低位错密度锗硅虚衬底的制备方法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2008.12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200710008498.6</w:t>
            </w:r>
          </w:p>
        </w:tc>
      </w:tr>
      <w:tr w:rsidR="00A30EAE" w:rsidRPr="00A30EAE" w:rsidTr="00A30EAE">
        <w:trPr>
          <w:trHeight w:val="524"/>
        </w:trPr>
        <w:tc>
          <w:tcPr>
            <w:tcW w:w="3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用于紫外光探测器的双层减反射膜及其制备方法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2008.12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200710008768.3</w:t>
            </w:r>
          </w:p>
        </w:tc>
      </w:tr>
      <w:tr w:rsidR="00A30EAE" w:rsidRPr="00A30EAE" w:rsidTr="00A30EAE">
        <w:trPr>
          <w:trHeight w:val="524"/>
        </w:trPr>
        <w:tc>
          <w:tcPr>
            <w:tcW w:w="3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制作光子晶体的无透镜光学装置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2008.12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200610122343.0</w:t>
            </w:r>
          </w:p>
        </w:tc>
      </w:tr>
      <w:tr w:rsidR="00A30EAE" w:rsidRPr="00A30EAE" w:rsidTr="00A30EAE">
        <w:trPr>
          <w:trHeight w:val="524"/>
        </w:trPr>
        <w:tc>
          <w:tcPr>
            <w:tcW w:w="3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单光电探测器共焦激光三角测量装置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2008.12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200610135405.1</w:t>
            </w:r>
          </w:p>
        </w:tc>
      </w:tr>
      <w:tr w:rsidR="00A30EAE" w:rsidRPr="00A30EAE" w:rsidTr="00A30EAE">
        <w:trPr>
          <w:trHeight w:val="524"/>
        </w:trPr>
        <w:tc>
          <w:tcPr>
            <w:tcW w:w="3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一种分离水中溶解空气的装置和方法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2008.12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200510083445.1</w:t>
            </w:r>
          </w:p>
        </w:tc>
      </w:tr>
      <w:tr w:rsidR="00A30EAE" w:rsidRPr="00A30EAE" w:rsidTr="00A30EAE">
        <w:trPr>
          <w:trHeight w:val="524"/>
        </w:trPr>
        <w:tc>
          <w:tcPr>
            <w:tcW w:w="3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气动端面行星运动式金刚石磨具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2008.12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200610080087.3</w:t>
            </w:r>
          </w:p>
        </w:tc>
      </w:tr>
    </w:tbl>
    <w:p w:rsidR="007905CC" w:rsidRDefault="007905CC"/>
    <w:sectPr w:rsidR="007905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679" w:rsidRDefault="009D0679" w:rsidP="00FE1D16">
      <w:r>
        <w:separator/>
      </w:r>
    </w:p>
  </w:endnote>
  <w:endnote w:type="continuationSeparator" w:id="0">
    <w:p w:rsidR="009D0679" w:rsidRDefault="009D0679" w:rsidP="00FE1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679" w:rsidRDefault="009D0679" w:rsidP="00FE1D16">
      <w:r>
        <w:separator/>
      </w:r>
    </w:p>
  </w:footnote>
  <w:footnote w:type="continuationSeparator" w:id="0">
    <w:p w:rsidR="009D0679" w:rsidRDefault="009D0679" w:rsidP="00FE1D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731F50"/>
    <w:multiLevelType w:val="hybridMultilevel"/>
    <w:tmpl w:val="F00C96F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EC22287"/>
    <w:multiLevelType w:val="hybridMultilevel"/>
    <w:tmpl w:val="7A64EF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EAE"/>
    <w:rsid w:val="00257CF6"/>
    <w:rsid w:val="00283042"/>
    <w:rsid w:val="002F377B"/>
    <w:rsid w:val="00383BBF"/>
    <w:rsid w:val="003B3B6F"/>
    <w:rsid w:val="003E1683"/>
    <w:rsid w:val="005571DC"/>
    <w:rsid w:val="0058033F"/>
    <w:rsid w:val="0064765C"/>
    <w:rsid w:val="00684577"/>
    <w:rsid w:val="006E4B0A"/>
    <w:rsid w:val="006F3806"/>
    <w:rsid w:val="007905CC"/>
    <w:rsid w:val="007C4D89"/>
    <w:rsid w:val="009D0679"/>
    <w:rsid w:val="00A30EAE"/>
    <w:rsid w:val="00AF6DED"/>
    <w:rsid w:val="00B33406"/>
    <w:rsid w:val="00BC6620"/>
    <w:rsid w:val="00C37F46"/>
    <w:rsid w:val="00D458A1"/>
    <w:rsid w:val="00EB1515"/>
    <w:rsid w:val="00ED1469"/>
    <w:rsid w:val="00F724E0"/>
    <w:rsid w:val="00FE1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EAE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FE1D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E1D1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E1D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E1D1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EAE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FE1D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E1D1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E1D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E1D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40</Words>
  <Characters>232</Characters>
  <Application>Microsoft Office Word</Application>
  <DocSecurity>0</DocSecurity>
  <Lines>1</Lines>
  <Paragraphs>1</Paragraphs>
  <ScaleCrop>false</ScaleCrop>
  <Company>小千办公</Company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xqoa.taobao.com</dc:title>
  <dc:creator>小千办公</dc:creator>
  <cp:lastModifiedBy>shaoqian</cp:lastModifiedBy>
  <cp:revision>3</cp:revision>
  <dcterms:created xsi:type="dcterms:W3CDTF">2013-07-07T01:22:00Z</dcterms:created>
  <dcterms:modified xsi:type="dcterms:W3CDTF">2013-07-15T11:08:00Z</dcterms:modified>
</cp:coreProperties>
</file>